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84" w:rsidRPr="00042884" w:rsidRDefault="00042884" w:rsidP="000428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04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Відомості про зміну складу посадових осіб емітента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1"/>
        <w:gridCol w:w="1684"/>
        <w:gridCol w:w="1285"/>
        <w:gridCol w:w="1592"/>
        <w:gridCol w:w="1993"/>
        <w:gridCol w:w="1488"/>
      </w:tblGrid>
      <w:tr w:rsidR="00042884" w:rsidRPr="00042884" w:rsidTr="00042884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вчинення дії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Посада*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Ідентифікаційний код юридичної особи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частки в статутному капіталі емітента (у відсотках)</w:t>
            </w:r>
          </w:p>
        </w:tc>
      </w:tr>
      <w:tr w:rsidR="00042884" w:rsidRPr="00042884" w:rsidTr="00042884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042884" w:rsidRPr="00042884" w:rsidTr="00042884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AC2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09.08.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2019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AC2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повноважень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AC2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 Наглядової ради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AC24A1" w:rsidP="00AC2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Аднан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Аначал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AC24A1" w:rsidP="00AC2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34575675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AC24A1" w:rsidP="00AC2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відсутня</w:t>
            </w:r>
          </w:p>
        </w:tc>
      </w:tr>
    </w:tbl>
    <w:p w:rsidR="00042884" w:rsidRPr="00042884" w:rsidRDefault="00042884" w:rsidP="0004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4288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23"/>
      </w:tblGrid>
      <w:tr w:rsidR="00042884" w:rsidRPr="00042884" w:rsidTr="00160F01">
        <w:trPr>
          <w:tblCellSpacing w:w="22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884" w:rsidRPr="00042884" w:rsidRDefault="00042884" w:rsidP="00042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28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інформації:</w:t>
            </w:r>
          </w:p>
        </w:tc>
      </w:tr>
      <w:tr w:rsidR="00042884" w:rsidRPr="00042884" w:rsidTr="00160F01">
        <w:trPr>
          <w:tblCellSpacing w:w="22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4A1" w:rsidRDefault="00AC24A1" w:rsidP="00AC24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079CE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9</w:t>
            </w:r>
            <w:r w:rsidRPr="003079CE">
              <w:rPr>
                <w:rFonts w:ascii="Times New Roman" w:hAnsi="Times New Roman" w:cs="Times New Roman"/>
              </w:rPr>
              <w:t xml:space="preserve"> року </w:t>
            </w:r>
            <w:r w:rsidR="00DA297E">
              <w:rPr>
                <w:rFonts w:ascii="Times New Roman" w:hAnsi="Times New Roman" w:cs="Times New Roman"/>
              </w:rPr>
              <w:t>акціонером</w:t>
            </w:r>
            <w:r>
              <w:rPr>
                <w:rFonts w:ascii="Times New Roman" w:hAnsi="Times New Roman" w:cs="Times New Roman"/>
              </w:rPr>
              <w:t xml:space="preserve"> Акціонерного товариства «ВЕСТ ФАЙНЕНС ЕНД КРЕДИТ БАНК</w:t>
            </w:r>
            <w:r w:rsidRPr="00AC24A1">
              <w:rPr>
                <w:rFonts w:ascii="Times New Roman" w:hAnsi="Times New Roman" w:cs="Times New Roman"/>
              </w:rPr>
              <w:t>» прийнято р</w:t>
            </w:r>
            <w:r>
              <w:rPr>
                <w:rFonts w:ascii="Times New Roman" w:hAnsi="Times New Roman" w:cs="Times New Roman"/>
              </w:rPr>
              <w:t>і</w:t>
            </w:r>
            <w:r w:rsidRPr="00AC24A1">
              <w:rPr>
                <w:rFonts w:ascii="Times New Roman" w:hAnsi="Times New Roman" w:cs="Times New Roman"/>
              </w:rPr>
              <w:t xml:space="preserve">шення (№28 </w:t>
            </w:r>
            <w:r>
              <w:rPr>
                <w:rFonts w:ascii="Times New Roman" w:hAnsi="Times New Roman" w:cs="Times New Roman"/>
              </w:rPr>
              <w:t>09</w:t>
            </w:r>
            <w:r w:rsidRPr="003079CE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 xml:space="preserve">9р.) про припинення </w:t>
            </w:r>
            <w:r w:rsidRPr="00AC24A1">
              <w:rPr>
                <w:rFonts w:ascii="Times New Roman" w:hAnsi="Times New Roman" w:cs="Times New Roman"/>
              </w:rPr>
              <w:t xml:space="preserve">з 15.08.2019р. </w:t>
            </w:r>
            <w:r>
              <w:rPr>
                <w:rFonts w:ascii="Times New Roman" w:hAnsi="Times New Roman" w:cs="Times New Roman"/>
              </w:rPr>
              <w:t>повноважень члена Наглядової ради Акціонерного товариства «ВЕСТ ФАЙНЕНС ЕНД КРЕДИТ БАНК</w:t>
            </w:r>
            <w:r w:rsidRPr="00AC24A1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C24A1">
              <w:rPr>
                <w:rFonts w:ascii="Times New Roman" w:hAnsi="Times New Roman" w:cs="Times New Roman"/>
              </w:rPr>
              <w:t>Аднана</w:t>
            </w:r>
            <w:proofErr w:type="spellEnd"/>
            <w:r w:rsidRPr="00AC24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4A1">
              <w:rPr>
                <w:rFonts w:ascii="Times New Roman" w:hAnsi="Times New Roman" w:cs="Times New Roman"/>
              </w:rPr>
              <w:t>Аначалі</w:t>
            </w:r>
            <w:proofErr w:type="spellEnd"/>
            <w:r w:rsidRPr="00AC24A1">
              <w:rPr>
                <w:rFonts w:ascii="Times New Roman" w:hAnsi="Times New Roman" w:cs="Times New Roman"/>
              </w:rPr>
              <w:t xml:space="preserve">, </w:t>
            </w:r>
            <w:r w:rsidRPr="003079CE">
              <w:rPr>
                <w:rFonts w:ascii="Times New Roman" w:hAnsi="Times New Roman" w:cs="Times New Roman"/>
              </w:rPr>
              <w:t xml:space="preserve">який є представником акціонера – АТ «Алтинбаш </w:t>
            </w:r>
            <w:proofErr w:type="spellStart"/>
            <w:r w:rsidRPr="003079CE">
              <w:rPr>
                <w:rFonts w:ascii="Times New Roman" w:hAnsi="Times New Roman" w:cs="Times New Roman"/>
              </w:rPr>
              <w:t>Холдінг</w:t>
            </w:r>
            <w:proofErr w:type="spellEnd"/>
            <w:r w:rsidRPr="003079CE">
              <w:rPr>
                <w:rFonts w:ascii="Times New Roman" w:hAnsi="Times New Roman" w:cs="Times New Roman"/>
              </w:rPr>
              <w:t xml:space="preserve"> А.Ш»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24A1" w:rsidRDefault="00AC24A1" w:rsidP="00AC24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C24A1" w:rsidRPr="00AC24A1" w:rsidRDefault="00AC24A1" w:rsidP="00AC24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79CE">
              <w:rPr>
                <w:rFonts w:ascii="Times New Roman" w:hAnsi="Times New Roman" w:cs="Times New Roman"/>
              </w:rPr>
              <w:t xml:space="preserve">Строк, протягом якого така особа перебувала на посаді </w:t>
            </w:r>
            <w:r>
              <w:rPr>
                <w:rFonts w:ascii="Times New Roman" w:hAnsi="Times New Roman" w:cs="Times New Roman"/>
              </w:rPr>
              <w:t>–</w:t>
            </w:r>
            <w:r w:rsidRPr="003079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з 18.12.2017р.</w:t>
            </w:r>
          </w:p>
          <w:p w:rsidR="00AC24A1" w:rsidRDefault="00AC24A1" w:rsidP="00AC24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C24A1" w:rsidRDefault="00AC24A1" w:rsidP="00AC24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079CE">
              <w:rPr>
                <w:rFonts w:ascii="Times New Roman" w:hAnsi="Times New Roman" w:cs="Times New Roman"/>
              </w:rPr>
              <w:t xml:space="preserve">Часткою в статутному капіталі товариства </w:t>
            </w:r>
            <w:r w:rsidR="00160F01">
              <w:rPr>
                <w:rFonts w:ascii="Times New Roman" w:hAnsi="Times New Roman" w:cs="Times New Roman"/>
                <w:lang w:val="ru-RU"/>
              </w:rPr>
              <w:t xml:space="preserve">особа </w:t>
            </w:r>
            <w:r w:rsidRPr="003079CE">
              <w:rPr>
                <w:rFonts w:ascii="Times New Roman" w:hAnsi="Times New Roman" w:cs="Times New Roman"/>
              </w:rPr>
              <w:t>не володіє. Непогашеної судимості за корисливі та посадові злочини не має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C24A1" w:rsidRDefault="00AC24A1" w:rsidP="00AC24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60F01" w:rsidRPr="00160F01" w:rsidRDefault="00160F01" w:rsidP="00AC24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особи,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припинено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 посаду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нікого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призначено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AC24A1" w:rsidRDefault="00AC24A1" w:rsidP="00AC24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C24A1" w:rsidRPr="00042884" w:rsidRDefault="00AC24A1" w:rsidP="00160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</w:tbl>
    <w:p w:rsidR="001B655F" w:rsidRDefault="001B655F">
      <w:bookmarkStart w:id="0" w:name="_GoBack"/>
      <w:bookmarkEnd w:id="0"/>
    </w:p>
    <w:sectPr w:rsidR="001B65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F3BFB"/>
    <w:multiLevelType w:val="hybridMultilevel"/>
    <w:tmpl w:val="1E3AF5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84"/>
    <w:rsid w:val="0001340C"/>
    <w:rsid w:val="00042884"/>
    <w:rsid w:val="00160F01"/>
    <w:rsid w:val="001B655F"/>
    <w:rsid w:val="00276D1C"/>
    <w:rsid w:val="00AC24A1"/>
    <w:rsid w:val="00DA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F6C33-2B81-482E-92D8-19213376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2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88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04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C24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Usatyi</dc:creator>
  <cp:keywords/>
  <dc:description/>
  <cp:lastModifiedBy>Olena Horbatiuk</cp:lastModifiedBy>
  <cp:revision>3</cp:revision>
  <dcterms:created xsi:type="dcterms:W3CDTF">2019-08-12T13:55:00Z</dcterms:created>
  <dcterms:modified xsi:type="dcterms:W3CDTF">2019-08-12T14:28:00Z</dcterms:modified>
</cp:coreProperties>
</file>